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53F" w:rsidRPr="007A7F83" w:rsidRDefault="00F3753F" w:rsidP="00F3753F">
      <w:pPr>
        <w:pStyle w:val="1"/>
        <w:ind w:firstLineChars="0" w:firstLine="0"/>
        <w:rPr>
          <w:rFonts w:hint="eastAsia"/>
          <w:b/>
          <w:bCs w:val="0"/>
        </w:rPr>
      </w:pPr>
      <w:r w:rsidRPr="007A7F83">
        <w:rPr>
          <w:rFonts w:hint="eastAsia"/>
          <w:b/>
          <w:bCs w:val="0"/>
        </w:rPr>
        <w:t>附件</w:t>
      </w:r>
      <w:r>
        <w:rPr>
          <w:b/>
          <w:bCs w:val="0"/>
        </w:rPr>
        <w:t>3</w:t>
      </w:r>
      <w:r>
        <w:rPr>
          <w:rFonts w:hint="eastAsia"/>
          <w:b/>
          <w:bCs w:val="0"/>
        </w:rPr>
        <w:t>：</w:t>
      </w:r>
    </w:p>
    <w:p w:rsidR="00F3753F" w:rsidRPr="007A7F83" w:rsidRDefault="00F3753F" w:rsidP="00F3753F">
      <w:pPr>
        <w:spacing w:beforeLines="100" w:before="312" w:afterLines="100" w:after="312"/>
        <w:ind w:firstLineChars="0" w:firstLine="0"/>
        <w:jc w:val="center"/>
        <w:rPr>
          <w:rFonts w:ascii="方正小标宋简体" w:eastAsia="方正小标宋简体" w:hint="eastAsia"/>
          <w:sz w:val="44"/>
          <w:szCs w:val="44"/>
        </w:rPr>
      </w:pPr>
      <w:bookmarkStart w:id="0" w:name="_GoBack"/>
      <w:r w:rsidRPr="00125BD6">
        <w:rPr>
          <w:rFonts w:ascii="方正小标宋简体" w:eastAsia="方正小标宋简体" w:hint="eastAsia"/>
          <w:w w:val="95"/>
          <w:sz w:val="44"/>
          <w:szCs w:val="44"/>
        </w:rPr>
        <w:t>第六届中国国际“互联网”大学生创新创业大赛</w:t>
      </w:r>
      <w:r>
        <w:rPr>
          <w:rFonts w:ascii="方正小标宋简体" w:eastAsia="方正小标宋简体" w:hint="eastAsia"/>
          <w:sz w:val="44"/>
          <w:szCs w:val="44"/>
        </w:rPr>
        <w:t>国际</w:t>
      </w:r>
      <w:r w:rsidRPr="007A7F83">
        <w:rPr>
          <w:rFonts w:ascii="方正小标宋简体" w:eastAsia="方正小标宋简体" w:hint="eastAsia"/>
          <w:sz w:val="44"/>
          <w:szCs w:val="44"/>
        </w:rPr>
        <w:t>赛道参赛</w:t>
      </w:r>
      <w:r w:rsidRPr="007A7F83">
        <w:rPr>
          <w:rFonts w:ascii="方正小标宋简体" w:eastAsia="方正小标宋简体"/>
          <w:sz w:val="44"/>
          <w:szCs w:val="44"/>
        </w:rPr>
        <w:t>要求</w:t>
      </w:r>
    </w:p>
    <w:bookmarkEnd w:id="0"/>
    <w:p w:rsidR="00F3753F" w:rsidRDefault="00F3753F" w:rsidP="00F3753F">
      <w:pPr>
        <w:adjustRightInd w:val="0"/>
        <w:snapToGrid w:val="0"/>
        <w:spacing w:line="324" w:lineRule="auto"/>
        <w:ind w:firstLine="640"/>
        <w:rPr>
          <w:rFonts w:eastAsia="黑体" w:hint="eastAsia"/>
          <w:szCs w:val="32"/>
        </w:rPr>
      </w:pPr>
      <w:r w:rsidRPr="0043254B">
        <w:rPr>
          <w:rFonts w:hint="eastAsia"/>
          <w:szCs w:val="32"/>
        </w:rPr>
        <w:t>为进一步激发大学生创新创业热情，促进创新创业教育国际融合发展，推动项目、投资、市场等创新创业相关资源要素交流与共享，搭建各国大学生携手解决全球共同挑战的合作平台，进一步扩大中国教育对外开放，第</w:t>
      </w:r>
      <w:r>
        <w:rPr>
          <w:rFonts w:hint="eastAsia"/>
          <w:szCs w:val="32"/>
        </w:rPr>
        <w:t>六</w:t>
      </w:r>
      <w:r w:rsidRPr="0043254B">
        <w:rPr>
          <w:rFonts w:hint="eastAsia"/>
          <w:szCs w:val="32"/>
        </w:rPr>
        <w:t>届中国</w:t>
      </w:r>
      <w:r>
        <w:rPr>
          <w:rFonts w:hint="eastAsia"/>
          <w:szCs w:val="32"/>
        </w:rPr>
        <w:t>国际</w:t>
      </w:r>
      <w:r w:rsidRPr="0043254B">
        <w:rPr>
          <w:rFonts w:hint="eastAsia"/>
          <w:szCs w:val="32"/>
        </w:rPr>
        <w:t>“互联网</w:t>
      </w:r>
      <w:r w:rsidRPr="0043254B">
        <w:rPr>
          <w:szCs w:val="32"/>
        </w:rPr>
        <w:t>+</w:t>
      </w:r>
      <w:r w:rsidRPr="0043254B">
        <w:rPr>
          <w:rFonts w:hint="eastAsia"/>
          <w:szCs w:val="32"/>
        </w:rPr>
        <w:t>”大学生创新创业大赛设立国际赛道</w:t>
      </w:r>
      <w:r>
        <w:rPr>
          <w:rFonts w:hint="eastAsia"/>
          <w:szCs w:val="32"/>
        </w:rPr>
        <w:t>，</w:t>
      </w:r>
      <w:r w:rsidRPr="0043254B">
        <w:rPr>
          <w:rFonts w:hint="eastAsia"/>
          <w:szCs w:val="32"/>
        </w:rPr>
        <w:t>邀请全球创新创业优秀青年一同参与这一盛事，汇聚创新思维、凝聚创业勇气，同场竞技、交流协作、共同成长。</w:t>
      </w:r>
    </w:p>
    <w:p w:rsidR="00F3753F" w:rsidRPr="007A7F83" w:rsidRDefault="00F3753F" w:rsidP="00F3753F">
      <w:pPr>
        <w:pStyle w:val="1"/>
        <w:ind w:firstLineChars="196" w:firstLine="575"/>
        <w:rPr>
          <w:rFonts w:ascii="黑体" w:hAnsi="Verdana"/>
          <w:b/>
          <w:spacing w:val="-14"/>
          <w:szCs w:val="32"/>
        </w:rPr>
      </w:pPr>
      <w:r w:rsidRPr="00917048">
        <w:rPr>
          <w:rFonts w:ascii="黑体" w:hAnsi="Verdana" w:hint="eastAsia"/>
          <w:b/>
          <w:spacing w:val="-14"/>
          <w:szCs w:val="32"/>
        </w:rPr>
        <w:t>一</w:t>
      </w:r>
      <w:r w:rsidRPr="007A7F83">
        <w:rPr>
          <w:rFonts w:ascii="黑体" w:hAnsi="Verdana" w:hint="eastAsia"/>
          <w:b/>
          <w:spacing w:val="-14"/>
          <w:szCs w:val="32"/>
        </w:rPr>
        <w:t>、参赛项目要求</w:t>
      </w:r>
    </w:p>
    <w:p w:rsidR="00F3753F" w:rsidRPr="0043254B" w:rsidRDefault="00F3753F" w:rsidP="00F3753F">
      <w:pPr>
        <w:ind w:firstLine="640"/>
      </w:pPr>
      <w:r w:rsidRPr="0043254B">
        <w:t>1</w:t>
      </w:r>
      <w:r>
        <w:rPr>
          <w:rFonts w:hint="eastAsia"/>
        </w:rPr>
        <w:t>．</w:t>
      </w:r>
      <w:r w:rsidRPr="0043254B">
        <w:rPr>
          <w:rFonts w:hint="eastAsia"/>
        </w:rPr>
        <w:t>参赛项目须真实、健康、合法，无任何不良信息；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F3753F" w:rsidRPr="0043254B" w:rsidRDefault="00F3753F" w:rsidP="00F3753F">
      <w:pPr>
        <w:ind w:firstLine="640"/>
      </w:pPr>
      <w:r w:rsidRPr="0043254B">
        <w:t>2</w:t>
      </w:r>
      <w:r>
        <w:rPr>
          <w:rFonts w:hint="eastAsia"/>
        </w:rPr>
        <w:t>．</w:t>
      </w:r>
      <w:r w:rsidRPr="0043254B">
        <w:rPr>
          <w:rFonts w:hint="eastAsia"/>
        </w:rPr>
        <w:t>参赛项目涉及他人知识产权的，报名时需提交完整的具有法律效力的所有人书面授权许可书、专利证书等；已完成公司注册的创业项目，报名时需提交单位概况、法定代表人情况、股权结构、其他相关证明文件复印件等。参赛项目可提供当前财务数据、已获投资情况、带动就业情况、生态贡献情况等相关证明材料。已获投资（或收入）</w:t>
      </w:r>
      <w:r w:rsidRPr="0043254B">
        <w:t>1000</w:t>
      </w:r>
      <w:r w:rsidRPr="0043254B">
        <w:rPr>
          <w:rFonts w:hint="eastAsia"/>
        </w:rPr>
        <w:t>万元以上的参赛项目，建议提供相应佐证材料。</w:t>
      </w:r>
    </w:p>
    <w:p w:rsidR="00F3753F" w:rsidRPr="0043254B" w:rsidRDefault="00F3753F" w:rsidP="00F3753F">
      <w:pPr>
        <w:ind w:firstLine="640"/>
      </w:pPr>
      <w:r w:rsidRPr="0043254B">
        <w:t>3</w:t>
      </w:r>
      <w:r>
        <w:rPr>
          <w:rFonts w:hint="eastAsia"/>
        </w:rPr>
        <w:t>．</w:t>
      </w:r>
      <w:r w:rsidRPr="0043254B">
        <w:rPr>
          <w:rFonts w:hint="eastAsia"/>
        </w:rPr>
        <w:t>大赛以团队为单位报名参赛。允许跨校、跨国组建团</w:t>
      </w:r>
      <w:r w:rsidRPr="0043254B">
        <w:rPr>
          <w:rFonts w:hint="eastAsia"/>
        </w:rPr>
        <w:lastRenderedPageBreak/>
        <w:t>队，每个团队的参赛成员不少于</w:t>
      </w:r>
      <w:r w:rsidRPr="0043254B">
        <w:t>2</w:t>
      </w:r>
      <w:r w:rsidRPr="0043254B">
        <w:rPr>
          <w:rFonts w:hint="eastAsia"/>
        </w:rPr>
        <w:t>人，须为项目的实际成员。参赛团队所报参赛创业项目，须为本团队策划或经营的项目，不得借用他人项目参赛。团队负责人的学籍所在校为申报学校。</w:t>
      </w:r>
    </w:p>
    <w:p w:rsidR="00F3753F" w:rsidRPr="0043254B" w:rsidRDefault="00F3753F" w:rsidP="00F3753F">
      <w:pPr>
        <w:ind w:firstLine="640"/>
      </w:pPr>
      <w:r w:rsidRPr="0043254B">
        <w:t>4</w:t>
      </w:r>
      <w:r>
        <w:rPr>
          <w:rFonts w:hint="eastAsia"/>
        </w:rPr>
        <w:t>．</w:t>
      </w:r>
      <w:r w:rsidRPr="0043254B">
        <w:rPr>
          <w:rFonts w:hint="eastAsia"/>
        </w:rPr>
        <w:t>鼓励各高校推荐本校外国留学生、海外校友、国外合作高校师生参赛。参赛项目团队负责人如果同时具备国际和国内双学籍，可以同时代表国内外两个高校参赛，奖项可以由国内外两个高校同时获得。</w:t>
      </w:r>
    </w:p>
    <w:p w:rsidR="00F3753F" w:rsidRPr="0043254B" w:rsidRDefault="00F3753F" w:rsidP="00F3753F">
      <w:pPr>
        <w:ind w:firstLine="640"/>
      </w:pPr>
      <w:r w:rsidRPr="0043254B">
        <w:t>5</w:t>
      </w:r>
      <w:r>
        <w:rPr>
          <w:rFonts w:hint="eastAsia"/>
        </w:rPr>
        <w:t>．</w:t>
      </w:r>
      <w:r w:rsidRPr="0043254B">
        <w:rPr>
          <w:rFonts w:hint="eastAsia"/>
        </w:rPr>
        <w:t>已获往届中国“互联网</w:t>
      </w:r>
      <w:r w:rsidRPr="0043254B">
        <w:t>+</w:t>
      </w:r>
      <w:r w:rsidRPr="0043254B">
        <w:rPr>
          <w:rFonts w:hint="eastAsia"/>
        </w:rPr>
        <w:t>”大学生创新创业大赛全国总决赛各赛道金奖和银奖的项目，不可报名参加本届大赛国际赛道的商业企业组和社会企业组，可报名参加命题组赛事。</w:t>
      </w:r>
    </w:p>
    <w:p w:rsidR="00F3753F" w:rsidRPr="007A7F83" w:rsidRDefault="00F3753F" w:rsidP="00F3753F">
      <w:pPr>
        <w:pStyle w:val="1"/>
        <w:ind w:firstLineChars="196" w:firstLine="575"/>
        <w:rPr>
          <w:rFonts w:ascii="黑体" w:hAnsi="Verdana"/>
          <w:b/>
          <w:spacing w:val="-14"/>
          <w:szCs w:val="32"/>
        </w:rPr>
      </w:pPr>
      <w:r>
        <w:rPr>
          <w:rFonts w:ascii="黑体" w:hAnsi="Verdana" w:hint="eastAsia"/>
          <w:b/>
          <w:spacing w:val="-14"/>
          <w:szCs w:val="32"/>
        </w:rPr>
        <w:t>二</w:t>
      </w:r>
      <w:r w:rsidRPr="007A7F83">
        <w:rPr>
          <w:rFonts w:ascii="黑体" w:hAnsi="Verdana" w:hint="eastAsia"/>
          <w:b/>
          <w:spacing w:val="-14"/>
          <w:szCs w:val="32"/>
        </w:rPr>
        <w:t>、参赛对象和组别</w:t>
      </w:r>
    </w:p>
    <w:p w:rsidR="00F3753F" w:rsidRPr="007A7F83" w:rsidRDefault="00F3753F" w:rsidP="00F3753F">
      <w:pPr>
        <w:ind w:firstLine="640"/>
        <w:rPr>
          <w:rFonts w:hint="eastAsia"/>
        </w:rPr>
      </w:pPr>
      <w:r w:rsidRPr="0043254B">
        <w:rPr>
          <w:rFonts w:hint="eastAsia"/>
        </w:rPr>
        <w:t>参赛项目学生成员须为中华人民共和国教育部正式认可的</w:t>
      </w:r>
      <w:r w:rsidRPr="007A7F83">
        <w:rPr>
          <w:rFonts w:hint="eastAsia"/>
        </w:rPr>
        <w:t>国外普通高等学校（参见教育部教育涉外监管信息网http://www.jsj.edu.cn/）18岁以上的在校生或毕业5年以内的毕业</w:t>
      </w:r>
      <w:r w:rsidRPr="007A7F83">
        <w:rPr>
          <w:rFonts w:hint="eastAsia"/>
          <w:spacing w:val="-6"/>
        </w:rPr>
        <w:t>生（2014年之后毕业），参赛申报人须为团队负责人。根据项目性质和类别，分为商业企业组、社会企业组、命题组。参赛条件</w:t>
      </w:r>
      <w:r w:rsidRPr="007A7F83">
        <w:rPr>
          <w:rFonts w:hint="eastAsia"/>
        </w:rPr>
        <w:t>如下：</w:t>
      </w:r>
    </w:p>
    <w:p w:rsidR="00F3753F" w:rsidRPr="007A7F83" w:rsidRDefault="00F3753F" w:rsidP="00F3753F">
      <w:pPr>
        <w:adjustRightInd w:val="0"/>
        <w:snapToGrid w:val="0"/>
        <w:spacing w:line="324" w:lineRule="auto"/>
        <w:ind w:firstLine="643"/>
        <w:rPr>
          <w:rFonts w:hint="eastAsia"/>
          <w:szCs w:val="32"/>
        </w:rPr>
      </w:pPr>
      <w:r w:rsidRPr="007A7F83">
        <w:rPr>
          <w:rFonts w:hint="eastAsia"/>
          <w:b/>
          <w:szCs w:val="32"/>
        </w:rPr>
        <w:t>1．商业企业组。</w:t>
      </w:r>
      <w:r w:rsidRPr="007A7F83">
        <w:rPr>
          <w:rFonts w:hint="eastAsia"/>
          <w:szCs w:val="32"/>
        </w:rPr>
        <w:t>参赛项目具有较新的创意、技术、产品、商业模式等，有明确的创业计划，尚未注册公司或已注册公司的创业项目均可参赛。已注册公司的，参赛企业法人代表的股权不得少于10%，参赛成员股权合计不得少于1/3，企业法人代表在大赛通知发布之日后进行变更的不予认可。</w:t>
      </w:r>
    </w:p>
    <w:p w:rsidR="00F3753F" w:rsidRPr="007A7F83" w:rsidRDefault="00F3753F" w:rsidP="00F3753F">
      <w:pPr>
        <w:adjustRightInd w:val="0"/>
        <w:snapToGrid w:val="0"/>
        <w:spacing w:line="324" w:lineRule="auto"/>
        <w:ind w:firstLine="643"/>
        <w:rPr>
          <w:rFonts w:hint="eastAsia"/>
          <w:szCs w:val="32"/>
        </w:rPr>
      </w:pPr>
      <w:r w:rsidRPr="007A7F83">
        <w:rPr>
          <w:rFonts w:hint="eastAsia"/>
          <w:b/>
          <w:szCs w:val="32"/>
        </w:rPr>
        <w:t>2．社会企业组。</w:t>
      </w:r>
      <w:r w:rsidRPr="007A7F83">
        <w:rPr>
          <w:rFonts w:hint="eastAsia"/>
          <w:szCs w:val="32"/>
        </w:rPr>
        <w:t>参赛项目以商业手段解决社会问题，形成正向、良性、可持续运行模式，服务于乡村振兴、社区发</w:t>
      </w:r>
      <w:r w:rsidRPr="007A7F83">
        <w:rPr>
          <w:rFonts w:hint="eastAsia"/>
          <w:szCs w:val="32"/>
        </w:rPr>
        <w:lastRenderedPageBreak/>
        <w:t>展、弱势群体、或以增益可持续发展为宗旨和目标，并有机制保证其社会目标稳定。其社会影响力与市场成果是清晰、可测量的。</w:t>
      </w:r>
    </w:p>
    <w:p w:rsidR="00F3753F" w:rsidRPr="007A7F83" w:rsidRDefault="00F3753F" w:rsidP="00F3753F">
      <w:pPr>
        <w:adjustRightInd w:val="0"/>
        <w:snapToGrid w:val="0"/>
        <w:spacing w:line="324" w:lineRule="auto"/>
        <w:ind w:firstLine="640"/>
        <w:rPr>
          <w:rFonts w:hint="eastAsia"/>
          <w:szCs w:val="32"/>
        </w:rPr>
      </w:pPr>
      <w:r w:rsidRPr="007A7F83">
        <w:rPr>
          <w:rFonts w:hint="eastAsia"/>
          <w:szCs w:val="32"/>
        </w:rPr>
        <w:t>社会企业</w:t>
      </w:r>
      <w:proofErr w:type="gramStart"/>
      <w:r w:rsidRPr="007A7F83">
        <w:rPr>
          <w:rFonts w:hint="eastAsia"/>
          <w:szCs w:val="32"/>
        </w:rPr>
        <w:t>组项目</w:t>
      </w:r>
      <w:proofErr w:type="gramEnd"/>
      <w:r w:rsidRPr="007A7F83">
        <w:rPr>
          <w:rFonts w:hint="eastAsia"/>
          <w:szCs w:val="32"/>
        </w:rPr>
        <w:t>要求以工商企业类为主，以利于引入社会影响力投资推动社会企业发展；尚未注册公司或已注册公司的社会企业项目均可参赛。已注册公司的，参赛企业法人代表的股权不得少于10%，参赛成员股权合计不得少于1/3，企业法人代表在大赛通知发布之日后进行变更的不予认可。</w:t>
      </w:r>
    </w:p>
    <w:p w:rsidR="00F3753F" w:rsidRDefault="00F3753F" w:rsidP="00F3753F">
      <w:pPr>
        <w:adjustRightInd w:val="0"/>
        <w:snapToGrid w:val="0"/>
        <w:spacing w:line="324" w:lineRule="auto"/>
        <w:ind w:firstLine="643"/>
        <w:rPr>
          <w:szCs w:val="32"/>
        </w:rPr>
      </w:pPr>
      <w:r w:rsidRPr="007A7F83">
        <w:rPr>
          <w:rFonts w:hint="eastAsia"/>
          <w:b/>
          <w:szCs w:val="32"/>
        </w:rPr>
        <w:t>3．命题组。</w:t>
      </w:r>
      <w:r w:rsidRPr="007A7F83">
        <w:rPr>
          <w:rFonts w:hint="eastAsia"/>
          <w:szCs w:val="32"/>
        </w:rPr>
        <w:t>持续征集全球大型企业、政府机构、公益机构等就自身发展或社会共性问题设立参赛题目。符合参赛条件的个人、团队、企业均可参赛，包括已获往届大赛国际</w:t>
      </w:r>
      <w:proofErr w:type="gramStart"/>
      <w:r w:rsidRPr="007A7F83">
        <w:rPr>
          <w:rFonts w:hint="eastAsia"/>
          <w:szCs w:val="32"/>
        </w:rPr>
        <w:t>赛道金</w:t>
      </w:r>
      <w:proofErr w:type="gramEnd"/>
      <w:r w:rsidRPr="007A7F83">
        <w:rPr>
          <w:rFonts w:hint="eastAsia"/>
          <w:szCs w:val="32"/>
        </w:rPr>
        <w:t>银奖的项目或公司，可同时参与</w:t>
      </w:r>
      <w:r w:rsidRPr="0043254B">
        <w:rPr>
          <w:rFonts w:hint="eastAsia"/>
          <w:szCs w:val="32"/>
        </w:rPr>
        <w:t>多个命题。</w:t>
      </w:r>
    </w:p>
    <w:p w:rsidR="00F3753F" w:rsidRDefault="00F3753F" w:rsidP="00F3753F">
      <w:pPr>
        <w:adjustRightInd w:val="0"/>
        <w:snapToGrid w:val="0"/>
        <w:spacing w:line="324" w:lineRule="auto"/>
        <w:ind w:firstLine="640"/>
        <w:rPr>
          <w:szCs w:val="32"/>
        </w:rPr>
      </w:pPr>
      <w:r w:rsidRPr="0043254B">
        <w:rPr>
          <w:rFonts w:hint="eastAsia"/>
          <w:szCs w:val="32"/>
        </w:rPr>
        <w:t>鼓励师生共创项目，即可由在校老师和符合参赛条件的学生共同组队参赛，团队负责人须由符合参赛条件的学生担任，允许将拥有科研成果的教师的股权与学生所持股权合并计算，合并计算的股权不得少于</w:t>
      </w:r>
      <w:r w:rsidRPr="0043254B">
        <w:rPr>
          <w:szCs w:val="32"/>
        </w:rPr>
        <w:t>51%</w:t>
      </w:r>
      <w:r w:rsidRPr="0043254B">
        <w:rPr>
          <w:rFonts w:hint="eastAsia"/>
          <w:szCs w:val="32"/>
        </w:rPr>
        <w:t>，且学生参赛成员合计股份不低于</w:t>
      </w:r>
      <w:r w:rsidRPr="0043254B">
        <w:rPr>
          <w:szCs w:val="32"/>
        </w:rPr>
        <w:t>10%</w:t>
      </w:r>
      <w:r w:rsidRPr="0043254B">
        <w:rPr>
          <w:rFonts w:hint="eastAsia"/>
          <w:szCs w:val="32"/>
        </w:rPr>
        <w:t>。</w:t>
      </w:r>
    </w:p>
    <w:p w:rsidR="00F3753F" w:rsidRPr="007A7F83" w:rsidRDefault="00F3753F" w:rsidP="00F3753F">
      <w:pPr>
        <w:pStyle w:val="1"/>
        <w:ind w:firstLineChars="196" w:firstLine="575"/>
        <w:rPr>
          <w:rFonts w:ascii="黑体" w:hAnsi="Verdana"/>
          <w:b/>
          <w:spacing w:val="-14"/>
          <w:szCs w:val="32"/>
        </w:rPr>
      </w:pPr>
      <w:r>
        <w:rPr>
          <w:rFonts w:ascii="黑体" w:hAnsi="Verdana" w:hint="eastAsia"/>
          <w:b/>
          <w:spacing w:val="-14"/>
          <w:szCs w:val="32"/>
        </w:rPr>
        <w:t>三、赛事说明</w:t>
      </w:r>
    </w:p>
    <w:p w:rsidR="00F3753F" w:rsidRPr="0043254B" w:rsidRDefault="00F3753F" w:rsidP="00F3753F">
      <w:pPr>
        <w:adjustRightInd w:val="0"/>
        <w:snapToGrid w:val="0"/>
        <w:ind w:firstLine="640"/>
      </w:pPr>
      <w:r w:rsidRPr="00D93600">
        <w:rPr>
          <w:rFonts w:hint="eastAsia"/>
          <w:szCs w:val="32"/>
        </w:rPr>
        <w:t>国际赛道采用初赛、网络复赛和现场总决赛三级赛制</w:t>
      </w:r>
      <w:r>
        <w:rPr>
          <w:rFonts w:hint="eastAsia"/>
          <w:szCs w:val="32"/>
        </w:rPr>
        <w:t>，均由教育部统一组织参赛</w:t>
      </w:r>
      <w:r w:rsidRPr="00D93600">
        <w:rPr>
          <w:rFonts w:hint="eastAsia"/>
          <w:szCs w:val="32"/>
        </w:rPr>
        <w:t>。通过网络评审，从所有申报项目中遴选出铜奖项目（不超过</w:t>
      </w:r>
      <w:r w:rsidRPr="00D93600">
        <w:rPr>
          <w:szCs w:val="32"/>
        </w:rPr>
        <w:t>300</w:t>
      </w:r>
      <w:r w:rsidRPr="00D93600">
        <w:rPr>
          <w:rFonts w:hint="eastAsia"/>
          <w:szCs w:val="32"/>
        </w:rPr>
        <w:t>个），并在其中评选出</w:t>
      </w:r>
      <w:r w:rsidRPr="00D93600">
        <w:rPr>
          <w:szCs w:val="32"/>
        </w:rPr>
        <w:t>60</w:t>
      </w:r>
      <w:r w:rsidRPr="00D93600">
        <w:rPr>
          <w:rFonts w:hint="eastAsia"/>
          <w:szCs w:val="32"/>
        </w:rPr>
        <w:t>个优胜项目参加现场总决赛。国内外双学籍类高校入选总决赛国际赛道项目总数不超过</w:t>
      </w:r>
      <w:r w:rsidRPr="00D93600">
        <w:rPr>
          <w:szCs w:val="32"/>
        </w:rPr>
        <w:t>2</w:t>
      </w:r>
      <w:r w:rsidRPr="00D93600">
        <w:rPr>
          <w:rFonts w:hint="eastAsia"/>
          <w:szCs w:val="32"/>
        </w:rPr>
        <w:t>个。现场总决赛设</w:t>
      </w:r>
      <w:r w:rsidRPr="0043254B">
        <w:rPr>
          <w:rFonts w:hint="eastAsia"/>
        </w:rPr>
        <w:t>金奖</w:t>
      </w:r>
      <w:r w:rsidRPr="0043254B">
        <w:t>15</w:t>
      </w:r>
      <w:r w:rsidRPr="0043254B">
        <w:rPr>
          <w:rFonts w:hint="eastAsia"/>
        </w:rPr>
        <w:t>个，银奖</w:t>
      </w:r>
      <w:r w:rsidRPr="0043254B">
        <w:t>45</w:t>
      </w:r>
      <w:r w:rsidRPr="0043254B">
        <w:rPr>
          <w:rFonts w:hint="eastAsia"/>
        </w:rPr>
        <w:t>个，由大赛组委会颁发获奖证书，无参赛奖金。</w:t>
      </w:r>
    </w:p>
    <w:p w:rsidR="00F3753F" w:rsidRPr="0043254B" w:rsidRDefault="00F3753F" w:rsidP="00F3753F">
      <w:pPr>
        <w:ind w:firstLine="640"/>
      </w:pPr>
      <w:r w:rsidRPr="0043254B">
        <w:rPr>
          <w:rFonts w:hint="eastAsia"/>
        </w:rPr>
        <w:t>命题组由大赛组委会征集选定的命题方提供参赛题目</w:t>
      </w:r>
      <w:r w:rsidRPr="0043254B">
        <w:rPr>
          <w:rFonts w:hint="eastAsia"/>
        </w:rPr>
        <w:lastRenderedPageBreak/>
        <w:t>和评审标准，命题方和全国大赛组委会共同组织专家进行网络初审和现场终审。命题</w:t>
      </w:r>
      <w:proofErr w:type="gramStart"/>
      <w:r w:rsidRPr="0043254B">
        <w:rPr>
          <w:rFonts w:hint="eastAsia"/>
        </w:rPr>
        <w:t>组设立</w:t>
      </w:r>
      <w:proofErr w:type="gramEnd"/>
      <w:r w:rsidRPr="0043254B">
        <w:rPr>
          <w:rFonts w:hint="eastAsia"/>
        </w:rPr>
        <w:t>奖金，进入现场终审的团队数量和奖金数额由命题方确定，并与命题同时公布。命题将在“全国大学生创业服务网”（</w:t>
      </w:r>
      <w:r w:rsidRPr="0043254B">
        <w:t>cy.ncss.cn</w:t>
      </w:r>
      <w:r w:rsidRPr="0043254B">
        <w:rPr>
          <w:rFonts w:hint="eastAsia"/>
        </w:rPr>
        <w:t>）和全球青年创新领袖共同体促进会官网（</w:t>
      </w:r>
      <w:r w:rsidRPr="0043254B">
        <w:t>www.pilcchina.org</w:t>
      </w:r>
      <w:r w:rsidRPr="0043254B">
        <w:rPr>
          <w:rFonts w:hint="eastAsia"/>
        </w:rPr>
        <w:t>）另行公布。</w:t>
      </w:r>
    </w:p>
    <w:p w:rsidR="00F3753F" w:rsidRPr="0043254B" w:rsidRDefault="00F3753F" w:rsidP="00F3753F">
      <w:pPr>
        <w:ind w:firstLine="640"/>
      </w:pPr>
      <w:r w:rsidRPr="0043254B">
        <w:rPr>
          <w:rFonts w:hint="eastAsia"/>
        </w:rPr>
        <w:t>国际赛道设置组织、宣传奖，鼓励对参赛项目组织或宣传做出突出贡献的机构或个人，颁发证书及奖牌。</w:t>
      </w:r>
    </w:p>
    <w:p w:rsidR="00F3753F" w:rsidRPr="00917048" w:rsidRDefault="00F3753F" w:rsidP="00F3753F">
      <w:pPr>
        <w:pStyle w:val="1"/>
        <w:ind w:firstLineChars="196" w:firstLine="575"/>
        <w:rPr>
          <w:rFonts w:ascii="黑体" w:hAnsi="Verdana"/>
          <w:b/>
          <w:spacing w:val="-14"/>
          <w:szCs w:val="32"/>
        </w:rPr>
      </w:pPr>
      <w:r w:rsidRPr="00917048">
        <w:rPr>
          <w:rFonts w:ascii="黑体" w:hAnsi="Verdana" w:hint="eastAsia"/>
          <w:b/>
          <w:spacing w:val="-14"/>
          <w:szCs w:val="32"/>
        </w:rPr>
        <w:t>五、参赛报名</w:t>
      </w:r>
    </w:p>
    <w:p w:rsidR="00F3753F" w:rsidRPr="0043254B" w:rsidRDefault="00F3753F" w:rsidP="00F3753F">
      <w:pPr>
        <w:adjustRightInd w:val="0"/>
        <w:snapToGrid w:val="0"/>
        <w:ind w:firstLine="640"/>
        <w:rPr>
          <w:szCs w:val="32"/>
        </w:rPr>
      </w:pPr>
      <w:r w:rsidRPr="0043254B">
        <w:rPr>
          <w:szCs w:val="32"/>
        </w:rPr>
        <w:t>1</w:t>
      </w:r>
      <w:r>
        <w:rPr>
          <w:rFonts w:hint="eastAsia"/>
          <w:szCs w:val="32"/>
        </w:rPr>
        <w:t>．</w:t>
      </w:r>
      <w:r w:rsidRPr="0043254B">
        <w:rPr>
          <w:rFonts w:hint="eastAsia"/>
          <w:szCs w:val="32"/>
        </w:rPr>
        <w:t>参赛团队可通过登录“全国大学生创业服务网”（</w:t>
      </w:r>
      <w:r w:rsidRPr="0043254B">
        <w:rPr>
          <w:szCs w:val="32"/>
        </w:rPr>
        <w:t>cy.ncss.cn</w:t>
      </w:r>
      <w:r w:rsidRPr="0043254B">
        <w:rPr>
          <w:rFonts w:hint="eastAsia"/>
          <w:szCs w:val="32"/>
        </w:rPr>
        <w:t>）或全球青年创新领袖共同体促进会官网（</w:t>
      </w:r>
      <w:r w:rsidRPr="0043254B">
        <w:rPr>
          <w:szCs w:val="32"/>
        </w:rPr>
        <w:t>www.pilcchina.org</w:t>
      </w:r>
      <w:r w:rsidRPr="0043254B">
        <w:rPr>
          <w:rFonts w:hint="eastAsia"/>
          <w:szCs w:val="32"/>
        </w:rPr>
        <w:t>）进行参赛注册。</w:t>
      </w:r>
      <w:r>
        <w:rPr>
          <w:rFonts w:hint="eastAsia"/>
          <w:szCs w:val="32"/>
        </w:rPr>
        <w:t>目前</w:t>
      </w:r>
      <w:r w:rsidRPr="0043254B">
        <w:rPr>
          <w:rFonts w:hint="eastAsia"/>
          <w:szCs w:val="32"/>
        </w:rPr>
        <w:t>报名系统</w:t>
      </w:r>
      <w:r>
        <w:rPr>
          <w:rFonts w:hint="eastAsia"/>
          <w:szCs w:val="32"/>
        </w:rPr>
        <w:t>暂未开放，</w:t>
      </w:r>
      <w:r w:rsidRPr="0043254B">
        <w:rPr>
          <w:rFonts w:hint="eastAsia"/>
          <w:szCs w:val="32"/>
        </w:rPr>
        <w:t>开放时间</w:t>
      </w:r>
      <w:r>
        <w:rPr>
          <w:rFonts w:hint="eastAsia"/>
          <w:szCs w:val="32"/>
        </w:rPr>
        <w:t>另行通知</w:t>
      </w:r>
      <w:r w:rsidRPr="0043254B">
        <w:rPr>
          <w:rFonts w:hint="eastAsia"/>
          <w:szCs w:val="32"/>
        </w:rPr>
        <w:t>。</w:t>
      </w:r>
    </w:p>
    <w:p w:rsidR="00F3753F" w:rsidRPr="0043254B" w:rsidRDefault="00F3753F" w:rsidP="00F3753F">
      <w:pPr>
        <w:adjustRightInd w:val="0"/>
        <w:snapToGrid w:val="0"/>
        <w:ind w:firstLine="640"/>
        <w:rPr>
          <w:szCs w:val="32"/>
        </w:rPr>
      </w:pPr>
      <w:r w:rsidRPr="0043254B">
        <w:rPr>
          <w:szCs w:val="32"/>
        </w:rPr>
        <w:t>2</w:t>
      </w:r>
      <w:r>
        <w:rPr>
          <w:rFonts w:hint="eastAsia"/>
          <w:szCs w:val="32"/>
        </w:rPr>
        <w:t>．</w:t>
      </w:r>
      <w:r w:rsidRPr="0043254B">
        <w:rPr>
          <w:rFonts w:hint="eastAsia"/>
          <w:szCs w:val="32"/>
        </w:rPr>
        <w:t>所有参赛材料和现场答辩统一使用英语，必须提供项目说明</w:t>
      </w:r>
      <w:r w:rsidRPr="0043254B">
        <w:rPr>
          <w:szCs w:val="32"/>
        </w:rPr>
        <w:t>PPT</w:t>
      </w:r>
      <w:r w:rsidRPr="0043254B">
        <w:rPr>
          <w:rFonts w:hint="eastAsia"/>
          <w:szCs w:val="32"/>
        </w:rPr>
        <w:t>，另外还可提交</w:t>
      </w:r>
      <w:r w:rsidRPr="0043254B">
        <w:rPr>
          <w:szCs w:val="32"/>
        </w:rPr>
        <w:t>PDF</w:t>
      </w:r>
      <w:r w:rsidRPr="0043254B">
        <w:rPr>
          <w:rFonts w:hint="eastAsia"/>
          <w:szCs w:val="32"/>
        </w:rPr>
        <w:t>、</w:t>
      </w:r>
      <w:r w:rsidRPr="0043254B">
        <w:rPr>
          <w:szCs w:val="32"/>
        </w:rPr>
        <w:t>Word</w:t>
      </w:r>
      <w:r w:rsidRPr="0043254B">
        <w:rPr>
          <w:rFonts w:hint="eastAsia"/>
          <w:szCs w:val="32"/>
        </w:rPr>
        <w:t>版的商业计划书或</w:t>
      </w:r>
      <w:r w:rsidRPr="0043254B">
        <w:rPr>
          <w:szCs w:val="32"/>
        </w:rPr>
        <w:t>1</w:t>
      </w:r>
      <w:r w:rsidRPr="0043254B">
        <w:rPr>
          <w:rFonts w:hint="eastAsia"/>
          <w:szCs w:val="32"/>
        </w:rPr>
        <w:t>分钟视频作为辅助资料。</w:t>
      </w:r>
    </w:p>
    <w:p w:rsidR="00F3753F" w:rsidRPr="0043254B" w:rsidRDefault="00F3753F" w:rsidP="00F3753F">
      <w:pPr>
        <w:adjustRightInd w:val="0"/>
        <w:snapToGrid w:val="0"/>
        <w:ind w:firstLine="640"/>
        <w:rPr>
          <w:szCs w:val="32"/>
        </w:rPr>
      </w:pPr>
      <w:r w:rsidRPr="0043254B">
        <w:rPr>
          <w:szCs w:val="32"/>
        </w:rPr>
        <w:t>3</w:t>
      </w:r>
      <w:r>
        <w:rPr>
          <w:rFonts w:hint="eastAsia"/>
          <w:szCs w:val="32"/>
        </w:rPr>
        <w:t>．</w:t>
      </w:r>
      <w:r w:rsidRPr="0043254B">
        <w:rPr>
          <w:rFonts w:hint="eastAsia"/>
          <w:szCs w:val="32"/>
        </w:rPr>
        <w:t>大赛组委会将为参加现场总决赛的团队提供</w:t>
      </w:r>
      <w:r w:rsidRPr="0043254B">
        <w:rPr>
          <w:szCs w:val="32"/>
        </w:rPr>
        <w:t>1</w:t>
      </w:r>
      <w:r w:rsidRPr="0043254B">
        <w:rPr>
          <w:rFonts w:hint="eastAsia"/>
          <w:szCs w:val="32"/>
        </w:rPr>
        <w:t>至</w:t>
      </w:r>
      <w:r w:rsidRPr="0043254B">
        <w:rPr>
          <w:szCs w:val="32"/>
        </w:rPr>
        <w:t>2</w:t>
      </w:r>
      <w:r w:rsidRPr="0043254B">
        <w:rPr>
          <w:rFonts w:hint="eastAsia"/>
          <w:szCs w:val="32"/>
        </w:rPr>
        <w:t>人的参赛国际旅费（限经济舱）和参赛期间本地食宿。</w:t>
      </w:r>
    </w:p>
    <w:p w:rsidR="00F3753F" w:rsidRPr="007A7F83" w:rsidRDefault="00F3753F" w:rsidP="00F3753F">
      <w:pPr>
        <w:pStyle w:val="1"/>
        <w:ind w:firstLineChars="196" w:firstLine="575"/>
        <w:rPr>
          <w:rFonts w:ascii="黑体" w:hAnsi="Verdana"/>
          <w:b/>
          <w:spacing w:val="-14"/>
          <w:szCs w:val="32"/>
        </w:rPr>
      </w:pPr>
      <w:r>
        <w:rPr>
          <w:rFonts w:ascii="黑体" w:hAnsi="Verdana" w:hint="eastAsia"/>
          <w:b/>
          <w:spacing w:val="-14"/>
          <w:szCs w:val="32"/>
        </w:rPr>
        <w:t>四</w:t>
      </w:r>
      <w:r w:rsidRPr="007A7F83">
        <w:rPr>
          <w:rFonts w:ascii="黑体" w:hAnsi="Verdana" w:hint="eastAsia"/>
          <w:b/>
          <w:spacing w:val="-14"/>
          <w:szCs w:val="32"/>
        </w:rPr>
        <w:t>、</w:t>
      </w:r>
      <w:r>
        <w:rPr>
          <w:rFonts w:ascii="黑体" w:hAnsi="Verdana" w:hint="eastAsia"/>
          <w:b/>
          <w:spacing w:val="-14"/>
          <w:szCs w:val="32"/>
        </w:rPr>
        <w:t>其他</w:t>
      </w:r>
    </w:p>
    <w:p w:rsidR="00F3753F" w:rsidRPr="00D93600" w:rsidRDefault="00F3753F" w:rsidP="00F3753F">
      <w:pPr>
        <w:ind w:firstLine="576"/>
        <w:rPr>
          <w:rFonts w:hAnsi="Verdana" w:hint="eastAsia"/>
          <w:spacing w:val="-16"/>
          <w:szCs w:val="32"/>
        </w:rPr>
      </w:pPr>
      <w:r>
        <w:rPr>
          <w:rFonts w:hAnsi="Verdana" w:hint="eastAsia"/>
          <w:spacing w:val="-16"/>
          <w:szCs w:val="32"/>
        </w:rPr>
        <w:t>如对</w:t>
      </w:r>
      <w:r w:rsidRPr="004D7029">
        <w:rPr>
          <w:rFonts w:hAnsi="Verdana" w:hint="eastAsia"/>
          <w:spacing w:val="-16"/>
          <w:szCs w:val="32"/>
        </w:rPr>
        <w:t>本附件所涉及</w:t>
      </w:r>
      <w:r>
        <w:rPr>
          <w:rFonts w:hAnsi="Verdana" w:hint="eastAsia"/>
          <w:spacing w:val="-16"/>
          <w:szCs w:val="32"/>
        </w:rPr>
        <w:t>内容有疑问，请详</w:t>
      </w:r>
      <w:proofErr w:type="gramStart"/>
      <w:r>
        <w:rPr>
          <w:rFonts w:hAnsi="Verdana" w:hint="eastAsia"/>
          <w:spacing w:val="-16"/>
          <w:szCs w:val="32"/>
        </w:rPr>
        <w:t>询</w:t>
      </w:r>
      <w:proofErr w:type="gramEnd"/>
      <w:r>
        <w:rPr>
          <w:rFonts w:hAnsi="Verdana" w:hint="eastAsia"/>
          <w:spacing w:val="-16"/>
          <w:szCs w:val="32"/>
        </w:rPr>
        <w:t>竞赛办公室。</w:t>
      </w:r>
    </w:p>
    <w:p w:rsidR="000A1BFD" w:rsidRDefault="00F3753F" w:rsidP="00F3753F">
      <w:pPr>
        <w:ind w:firstLine="640"/>
      </w:pPr>
      <w:r>
        <w:rPr>
          <w:szCs w:val="32"/>
        </w:rPr>
        <w:br w:type="page"/>
      </w:r>
    </w:p>
    <w:sectPr w:rsidR="000A1B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3F"/>
    <w:rsid w:val="000A1BFD"/>
    <w:rsid w:val="00F3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EB0C5F-8335-45B5-8330-F700F9EA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53F"/>
    <w:pPr>
      <w:widowControl w:val="0"/>
      <w:spacing w:line="540" w:lineRule="exact"/>
      <w:ind w:firstLineChars="200" w:firstLine="200"/>
      <w:jc w:val="both"/>
    </w:pPr>
    <w:rPr>
      <w:rFonts w:ascii="仿宋_GB2312" w:eastAsia="仿宋_GB2312" w:hAnsi="仿宋_GB2312" w:cs="仿宋_GB2312"/>
      <w:color w:val="000000"/>
      <w:kern w:val="2"/>
      <w:sz w:val="32"/>
      <w:szCs w:val="30"/>
    </w:rPr>
  </w:style>
  <w:style w:type="paragraph" w:styleId="1">
    <w:name w:val="heading 1"/>
    <w:basedOn w:val="a"/>
    <w:next w:val="a"/>
    <w:link w:val="10"/>
    <w:qFormat/>
    <w:rsid w:val="00F3753F"/>
    <w:pPr>
      <w:keepNext/>
      <w:keepLines/>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rsid w:val="00F3753F"/>
    <w:rPr>
      <w:rFonts w:ascii="仿宋_GB2312" w:eastAsia="仿宋_GB2312" w:hAnsi="仿宋_GB2312" w:cs="仿宋_GB2312"/>
      <w:b/>
      <w:bCs/>
      <w:color w:val="000000"/>
      <w:kern w:val="44"/>
      <w:sz w:val="44"/>
      <w:szCs w:val="44"/>
    </w:rPr>
  </w:style>
  <w:style w:type="character" w:customStyle="1" w:styleId="10">
    <w:name w:val="标题 1 字符"/>
    <w:link w:val="1"/>
    <w:rsid w:val="00F3753F"/>
    <w:rPr>
      <w:rFonts w:ascii="仿宋_GB2312" w:eastAsia="黑体" w:hAnsi="仿宋_GB2312" w:cs="仿宋_GB2312"/>
      <w:bCs/>
      <w:color w:val="000000"/>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323</Words>
  <Characters>1847</Characters>
  <Application>Microsoft Office Word</Application>
  <DocSecurity>0</DocSecurity>
  <Lines>15</Lines>
  <Paragraphs>4</Paragraphs>
  <ScaleCrop>false</ScaleCrop>
  <Company>China</Company>
  <LinksUpToDate>false</LinksUpToDate>
  <CharactersWithSpaces>2166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2020-04-02T07:41:00Z</dcterms:created>
  <dc:creator>李林子</dc:creator>
  <lastModifiedBy>李林子</lastModifiedBy>
  <dcterms:modified xsi:type="dcterms:W3CDTF">2020-04-02T07:41:00Z</dcterms:modified>
  <revision>1</revision>
</coreProperties>
</file>