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1C6F6" w14:textId="604C026D" w:rsidR="00A33074" w:rsidRPr="00077A0F" w:rsidRDefault="007356AF" w:rsidP="00077A0F">
      <w:pPr>
        <w:spacing w:after="100" w:afterAutospacing="1"/>
        <w:jc w:val="center"/>
        <w:rPr>
          <w:rFonts w:ascii="仿宋" w:eastAsia="仿宋" w:hAnsi="仿宋"/>
          <w:b/>
          <w:sz w:val="36"/>
          <w:szCs w:val="36"/>
        </w:rPr>
      </w:pPr>
      <w:r w:rsidRPr="00077A0F">
        <w:rPr>
          <w:rFonts w:ascii="仿宋" w:eastAsia="仿宋" w:hAnsi="仿宋" w:hint="eastAsia"/>
          <w:b/>
          <w:sz w:val="36"/>
          <w:szCs w:val="36"/>
        </w:rPr>
        <w:t>生产实习题目要求</w:t>
      </w:r>
    </w:p>
    <w:p w14:paraId="3D4B76BB" w14:textId="3448FC6A" w:rsidR="007356AF" w:rsidRPr="00077A0F" w:rsidRDefault="00077A0F" w:rsidP="007356AF">
      <w:pPr>
        <w:spacing w:line="276" w:lineRule="auto"/>
        <w:rPr>
          <w:rFonts w:ascii="仿宋" w:eastAsia="仿宋" w:hAnsi="仿宋"/>
          <w:sz w:val="24"/>
          <w:szCs w:val="24"/>
        </w:rPr>
      </w:pPr>
      <w:r w:rsidRPr="00077A0F">
        <w:rPr>
          <w:rFonts w:ascii="仿宋" w:eastAsia="仿宋" w:hAnsi="仿宋" w:hint="eastAsia"/>
          <w:b/>
          <w:sz w:val="24"/>
          <w:szCs w:val="24"/>
        </w:rPr>
        <w:t>1、</w:t>
      </w:r>
      <w:r w:rsidR="007356AF" w:rsidRPr="00077A0F">
        <w:rPr>
          <w:rFonts w:ascii="仿宋" w:eastAsia="仿宋" w:hAnsi="仿宋" w:hint="eastAsia"/>
          <w:b/>
          <w:sz w:val="24"/>
          <w:szCs w:val="24"/>
        </w:rPr>
        <w:t>生产实习的</w:t>
      </w:r>
      <w:r w:rsidR="006B689B" w:rsidRPr="00077A0F">
        <w:rPr>
          <w:rFonts w:ascii="仿宋" w:eastAsia="仿宋" w:hAnsi="仿宋" w:hint="eastAsia"/>
          <w:b/>
          <w:sz w:val="24"/>
          <w:szCs w:val="24"/>
        </w:rPr>
        <w:t>题目要求</w:t>
      </w:r>
      <w:r w:rsidR="007356AF" w:rsidRPr="00077A0F">
        <w:rPr>
          <w:rFonts w:ascii="仿宋" w:eastAsia="仿宋" w:hAnsi="仿宋" w:hint="eastAsia"/>
          <w:b/>
          <w:sz w:val="24"/>
          <w:szCs w:val="24"/>
        </w:rPr>
        <w:t>如下</w:t>
      </w:r>
      <w:r w:rsidR="007356AF" w:rsidRPr="00077A0F">
        <w:rPr>
          <w:rFonts w:ascii="仿宋" w:eastAsia="仿宋" w:hAnsi="仿宋" w:hint="eastAsia"/>
          <w:sz w:val="24"/>
          <w:szCs w:val="24"/>
        </w:rPr>
        <w:t>：</w:t>
      </w:r>
    </w:p>
    <w:p w14:paraId="1316BDA0" w14:textId="6785DE35" w:rsidR="007356AF" w:rsidRPr="00077A0F" w:rsidRDefault="007356AF" w:rsidP="007356AF">
      <w:pPr>
        <w:spacing w:line="276" w:lineRule="auto"/>
        <w:rPr>
          <w:rFonts w:ascii="仿宋" w:eastAsia="仿宋" w:hAnsi="仿宋"/>
          <w:sz w:val="24"/>
          <w:szCs w:val="24"/>
        </w:rPr>
      </w:pPr>
      <w:r w:rsidRPr="00077A0F">
        <w:rPr>
          <w:rFonts w:ascii="仿宋" w:eastAsia="仿宋" w:hAnsi="仿宋" w:hint="eastAsia"/>
          <w:sz w:val="24"/>
          <w:szCs w:val="24"/>
        </w:rPr>
        <w:t>（1）</w:t>
      </w:r>
      <w:r w:rsidR="00EF3049" w:rsidRPr="00077A0F">
        <w:rPr>
          <w:rFonts w:ascii="仿宋" w:eastAsia="仿宋" w:hAnsi="仿宋" w:hint="eastAsia"/>
          <w:sz w:val="24"/>
          <w:szCs w:val="24"/>
        </w:rPr>
        <w:t>能够</w:t>
      </w:r>
      <w:r w:rsidRPr="00077A0F">
        <w:rPr>
          <w:rFonts w:ascii="仿宋" w:eastAsia="仿宋" w:hAnsi="仿宋" w:hint="eastAsia"/>
          <w:sz w:val="24"/>
          <w:szCs w:val="24"/>
        </w:rPr>
        <w:t>加强理论与实践的联系，增强学生对于社会、国情和专业背景、工程实践的了解；</w:t>
      </w:r>
    </w:p>
    <w:p w14:paraId="6A7566DC" w14:textId="6F6EBCC0" w:rsidR="007356AF" w:rsidRPr="00077A0F" w:rsidRDefault="007356AF" w:rsidP="007356AF">
      <w:pPr>
        <w:spacing w:line="276" w:lineRule="auto"/>
        <w:rPr>
          <w:rFonts w:ascii="仿宋" w:eastAsia="仿宋" w:hAnsi="仿宋"/>
          <w:sz w:val="24"/>
          <w:szCs w:val="24"/>
        </w:rPr>
      </w:pPr>
      <w:r w:rsidRPr="00077A0F">
        <w:rPr>
          <w:rFonts w:ascii="仿宋" w:eastAsia="仿宋" w:hAnsi="仿宋" w:hint="eastAsia"/>
          <w:sz w:val="24"/>
          <w:szCs w:val="24"/>
        </w:rPr>
        <w:t>（2）</w:t>
      </w:r>
      <w:r w:rsidR="00EF3049" w:rsidRPr="00077A0F">
        <w:rPr>
          <w:rFonts w:ascii="仿宋" w:eastAsia="仿宋" w:hAnsi="仿宋" w:hint="eastAsia"/>
          <w:sz w:val="24"/>
          <w:szCs w:val="24"/>
        </w:rPr>
        <w:t>能够</w:t>
      </w:r>
      <w:r w:rsidRPr="00077A0F">
        <w:rPr>
          <w:rFonts w:ascii="仿宋" w:eastAsia="仿宋" w:hAnsi="仿宋" w:hint="eastAsia"/>
          <w:sz w:val="24"/>
          <w:szCs w:val="24"/>
        </w:rPr>
        <w:t>增强劳动观点和社会主义事业心，责任感；通过考察和实践，扩宽学生视野，了解工程实践对社会、健康、安全、法律以及文化的影响；</w:t>
      </w:r>
    </w:p>
    <w:p w14:paraId="34F7E78E" w14:textId="6B939B98" w:rsidR="007356AF" w:rsidRDefault="007356AF" w:rsidP="007356AF">
      <w:pPr>
        <w:spacing w:line="276" w:lineRule="auto"/>
        <w:rPr>
          <w:rFonts w:ascii="仿宋" w:eastAsia="仿宋" w:hAnsi="仿宋"/>
          <w:sz w:val="24"/>
          <w:szCs w:val="24"/>
        </w:rPr>
      </w:pPr>
      <w:r w:rsidRPr="00077A0F">
        <w:rPr>
          <w:rFonts w:ascii="仿宋" w:eastAsia="仿宋" w:hAnsi="仿宋" w:hint="eastAsia"/>
          <w:sz w:val="24"/>
          <w:szCs w:val="24"/>
        </w:rPr>
        <w:t>（3）</w:t>
      </w:r>
      <w:r w:rsidR="00EF3049" w:rsidRPr="00077A0F">
        <w:rPr>
          <w:rFonts w:ascii="仿宋" w:eastAsia="仿宋" w:hAnsi="仿宋" w:hint="eastAsia"/>
          <w:sz w:val="24"/>
          <w:szCs w:val="24"/>
        </w:rPr>
        <w:t>能够</w:t>
      </w:r>
      <w:r w:rsidRPr="00077A0F">
        <w:rPr>
          <w:rFonts w:ascii="仿宋" w:eastAsia="仿宋" w:hAnsi="仿宋" w:hint="eastAsia"/>
          <w:sz w:val="24"/>
          <w:szCs w:val="24"/>
        </w:rPr>
        <w:t>巩固和运用课堂教学所掌握的理论知识，了解本学科发展的状况，培养学生分析问题、解决问题的能力和创新能力；积极探索“学、</w:t>
      </w:r>
      <w:proofErr w:type="gramStart"/>
      <w:r w:rsidRPr="00077A0F">
        <w:rPr>
          <w:rFonts w:ascii="仿宋" w:eastAsia="仿宋" w:hAnsi="仿宋" w:hint="eastAsia"/>
          <w:sz w:val="24"/>
          <w:szCs w:val="24"/>
        </w:rPr>
        <w:t>研</w:t>
      </w:r>
      <w:proofErr w:type="gramEnd"/>
      <w:r w:rsidRPr="00077A0F">
        <w:rPr>
          <w:rFonts w:ascii="仿宋" w:eastAsia="仿宋" w:hAnsi="仿宋" w:hint="eastAsia"/>
          <w:sz w:val="24"/>
          <w:szCs w:val="24"/>
        </w:rPr>
        <w:t>、产”相结合的人才培养新途径，提高人才培养质量。</w:t>
      </w:r>
    </w:p>
    <w:p w14:paraId="18C4FF0C" w14:textId="649B3880" w:rsidR="00BC0444" w:rsidRPr="00077A0F" w:rsidRDefault="00BC0444" w:rsidP="007356AF">
      <w:pPr>
        <w:spacing w:line="276" w:lineRule="auto"/>
        <w:rPr>
          <w:rFonts w:ascii="仿宋" w:eastAsia="仿宋" w:hAnsi="仿宋" w:hint="eastAsia"/>
          <w:sz w:val="24"/>
          <w:szCs w:val="24"/>
        </w:rPr>
      </w:pPr>
      <w:r>
        <w:rPr>
          <w:rFonts w:ascii="仿宋" w:eastAsia="仿宋" w:hAnsi="仿宋" w:hint="eastAsia"/>
          <w:sz w:val="24"/>
          <w:szCs w:val="24"/>
        </w:rPr>
        <w:t>（4）题目工作量应满足集中实践3周时间。</w:t>
      </w:r>
      <w:bookmarkStart w:id="0" w:name="_GoBack"/>
      <w:bookmarkEnd w:id="0"/>
    </w:p>
    <w:p w14:paraId="55A8627B" w14:textId="0DD15EDC" w:rsidR="00725F0F" w:rsidRPr="00077A0F" w:rsidRDefault="00077A0F" w:rsidP="00077A0F">
      <w:pPr>
        <w:rPr>
          <w:rFonts w:ascii="仿宋" w:eastAsia="仿宋" w:hAnsi="仿宋"/>
          <w:b/>
          <w:sz w:val="24"/>
          <w:szCs w:val="24"/>
        </w:rPr>
      </w:pPr>
      <w:r w:rsidRPr="00077A0F">
        <w:rPr>
          <w:rFonts w:ascii="仿宋" w:eastAsia="仿宋" w:hAnsi="仿宋" w:hint="eastAsia"/>
          <w:b/>
          <w:sz w:val="24"/>
          <w:szCs w:val="24"/>
        </w:rPr>
        <w:t>2、</w:t>
      </w:r>
      <w:r w:rsidR="00EF3049" w:rsidRPr="00077A0F">
        <w:rPr>
          <w:rFonts w:ascii="仿宋" w:eastAsia="仿宋" w:hAnsi="仿宋" w:hint="eastAsia"/>
          <w:b/>
          <w:sz w:val="24"/>
          <w:szCs w:val="24"/>
        </w:rPr>
        <w:t>生产实习时间：3周</w:t>
      </w:r>
    </w:p>
    <w:p w14:paraId="2AF4DC79" w14:textId="7712C261" w:rsidR="00EF3049" w:rsidRPr="00077A0F" w:rsidRDefault="00077A0F" w:rsidP="00EF3049">
      <w:pPr>
        <w:pStyle w:val="a8"/>
        <w:spacing w:line="400" w:lineRule="exact"/>
        <w:rPr>
          <w:rFonts w:ascii="仿宋" w:eastAsia="仿宋" w:hAnsi="仿宋"/>
          <w:b/>
          <w:sz w:val="24"/>
          <w:szCs w:val="24"/>
        </w:rPr>
      </w:pPr>
      <w:r w:rsidRPr="00077A0F">
        <w:rPr>
          <w:rFonts w:ascii="仿宋" w:eastAsia="仿宋" w:hAnsi="仿宋"/>
          <w:b/>
          <w:sz w:val="24"/>
          <w:szCs w:val="24"/>
        </w:rPr>
        <w:t>3</w:t>
      </w:r>
      <w:r w:rsidRPr="00077A0F">
        <w:rPr>
          <w:rFonts w:ascii="仿宋" w:eastAsia="仿宋" w:hAnsi="仿宋" w:hint="eastAsia"/>
          <w:b/>
          <w:sz w:val="24"/>
          <w:szCs w:val="24"/>
        </w:rPr>
        <w:t>、</w:t>
      </w:r>
      <w:r w:rsidR="00EF3049" w:rsidRPr="00077A0F">
        <w:rPr>
          <w:rFonts w:ascii="仿宋" w:eastAsia="仿宋" w:hAnsi="仿宋" w:hint="eastAsia"/>
          <w:b/>
          <w:sz w:val="24"/>
          <w:szCs w:val="24"/>
        </w:rPr>
        <w:t>实习报告要求：</w:t>
      </w:r>
    </w:p>
    <w:p w14:paraId="0EBAD5AB" w14:textId="77777777" w:rsidR="00EF3049" w:rsidRPr="00077A0F" w:rsidRDefault="00EF3049" w:rsidP="00EF3049">
      <w:pPr>
        <w:pStyle w:val="a8"/>
        <w:spacing w:line="400" w:lineRule="exact"/>
        <w:ind w:firstLineChars="200" w:firstLine="480"/>
        <w:rPr>
          <w:rFonts w:ascii="仿宋" w:eastAsia="仿宋" w:hAnsi="仿宋"/>
          <w:sz w:val="24"/>
          <w:szCs w:val="24"/>
        </w:rPr>
      </w:pPr>
      <w:r w:rsidRPr="00077A0F">
        <w:rPr>
          <w:rFonts w:ascii="仿宋" w:eastAsia="仿宋" w:hAnsi="仿宋" w:hint="eastAsia"/>
          <w:sz w:val="24"/>
          <w:szCs w:val="24"/>
        </w:rPr>
        <w:t>1）实习内容综述；听课笔记；</w:t>
      </w:r>
    </w:p>
    <w:p w14:paraId="30A3AE14" w14:textId="77777777" w:rsidR="00EF3049" w:rsidRPr="00077A0F" w:rsidRDefault="00EF3049" w:rsidP="00EF3049">
      <w:pPr>
        <w:pStyle w:val="a8"/>
        <w:spacing w:line="400" w:lineRule="exact"/>
        <w:ind w:firstLineChars="200" w:firstLine="480"/>
        <w:rPr>
          <w:rFonts w:ascii="仿宋" w:eastAsia="仿宋" w:hAnsi="仿宋"/>
          <w:sz w:val="24"/>
          <w:szCs w:val="24"/>
        </w:rPr>
      </w:pPr>
      <w:r w:rsidRPr="00077A0F">
        <w:rPr>
          <w:rFonts w:ascii="仿宋" w:eastAsia="仿宋" w:hAnsi="仿宋" w:hint="eastAsia"/>
          <w:sz w:val="24"/>
          <w:szCs w:val="24"/>
        </w:rPr>
        <w:t>2）实习内容原理分析、工艺流程、安装调试要点；</w:t>
      </w:r>
    </w:p>
    <w:p w14:paraId="125A0E82" w14:textId="6A24EAAE" w:rsidR="00EF3049" w:rsidRPr="00077A0F" w:rsidRDefault="00EF3049" w:rsidP="00EF3049">
      <w:pPr>
        <w:pStyle w:val="a8"/>
        <w:spacing w:line="400" w:lineRule="exact"/>
        <w:ind w:firstLineChars="200" w:firstLine="480"/>
        <w:rPr>
          <w:rFonts w:ascii="仿宋" w:eastAsia="仿宋" w:hAnsi="仿宋"/>
          <w:sz w:val="24"/>
          <w:szCs w:val="24"/>
        </w:rPr>
      </w:pPr>
      <w:r w:rsidRPr="00077A0F">
        <w:rPr>
          <w:rFonts w:ascii="仿宋" w:eastAsia="仿宋" w:hAnsi="仿宋" w:hint="eastAsia"/>
          <w:sz w:val="24"/>
          <w:szCs w:val="24"/>
        </w:rPr>
        <w:t>3）实习收获；心得体会；</w:t>
      </w:r>
    </w:p>
    <w:p w14:paraId="23EB5184" w14:textId="77777777" w:rsidR="00EF3049" w:rsidRPr="00077A0F" w:rsidRDefault="00EF3049" w:rsidP="00EF3049">
      <w:pPr>
        <w:pStyle w:val="a8"/>
        <w:spacing w:line="400" w:lineRule="exact"/>
        <w:ind w:firstLineChars="200" w:firstLine="480"/>
        <w:rPr>
          <w:rFonts w:ascii="仿宋" w:eastAsia="仿宋" w:hAnsi="仿宋"/>
          <w:sz w:val="24"/>
          <w:szCs w:val="24"/>
        </w:rPr>
      </w:pPr>
      <w:r w:rsidRPr="00077A0F">
        <w:rPr>
          <w:rFonts w:ascii="仿宋" w:eastAsia="仿宋" w:hAnsi="仿宋" w:hint="eastAsia"/>
          <w:sz w:val="24"/>
          <w:szCs w:val="24"/>
        </w:rPr>
        <w:t>4）对实习的意见、建议；对一些问题的分析及本专业发展的见解。</w:t>
      </w:r>
    </w:p>
    <w:p w14:paraId="7774CE90" w14:textId="4C8B79D6" w:rsidR="00EF3049" w:rsidRPr="00077A0F" w:rsidRDefault="00077A0F" w:rsidP="00077A0F">
      <w:pPr>
        <w:pStyle w:val="a8"/>
        <w:spacing w:line="400" w:lineRule="exact"/>
        <w:rPr>
          <w:rFonts w:ascii="仿宋" w:eastAsia="仿宋" w:hAnsi="仿宋"/>
          <w:b/>
          <w:sz w:val="24"/>
          <w:szCs w:val="24"/>
        </w:rPr>
      </w:pPr>
      <w:r w:rsidRPr="00077A0F">
        <w:rPr>
          <w:rFonts w:ascii="仿宋" w:eastAsia="仿宋" w:hAnsi="仿宋"/>
          <w:b/>
          <w:sz w:val="24"/>
          <w:szCs w:val="24"/>
        </w:rPr>
        <w:t>4</w:t>
      </w:r>
      <w:r w:rsidRPr="00077A0F">
        <w:rPr>
          <w:rFonts w:ascii="仿宋" w:eastAsia="仿宋" w:hAnsi="仿宋" w:hint="eastAsia"/>
          <w:b/>
          <w:sz w:val="24"/>
          <w:szCs w:val="24"/>
        </w:rPr>
        <w:t>、</w:t>
      </w:r>
      <w:r w:rsidR="00EF3049" w:rsidRPr="00077A0F">
        <w:rPr>
          <w:rFonts w:ascii="仿宋" w:eastAsia="仿宋" w:hAnsi="仿宋" w:hint="eastAsia"/>
          <w:b/>
          <w:sz w:val="24"/>
          <w:szCs w:val="24"/>
        </w:rPr>
        <w:t>实习成绩评定：</w:t>
      </w:r>
    </w:p>
    <w:p w14:paraId="57255AB4" w14:textId="77777777" w:rsidR="00EF3049" w:rsidRPr="00077A0F" w:rsidRDefault="00EF3049" w:rsidP="00EF3049">
      <w:pPr>
        <w:pStyle w:val="a8"/>
        <w:spacing w:line="400" w:lineRule="exact"/>
        <w:ind w:firstLineChars="200" w:firstLine="480"/>
        <w:rPr>
          <w:rFonts w:ascii="仿宋" w:eastAsia="仿宋" w:hAnsi="仿宋"/>
          <w:sz w:val="24"/>
          <w:szCs w:val="24"/>
        </w:rPr>
      </w:pPr>
      <w:r w:rsidRPr="00077A0F">
        <w:rPr>
          <w:rFonts w:ascii="仿宋" w:eastAsia="仿宋" w:hAnsi="仿宋" w:hint="eastAsia"/>
          <w:sz w:val="24"/>
          <w:szCs w:val="24"/>
        </w:rPr>
        <w:t>实习成绩评定按优秀、良好、中等、及格和不及格的五级记分制进行。实习成绩不合格者按学校有关规定处理。评分标准如下：</w:t>
      </w:r>
    </w:p>
    <w:p w14:paraId="4F1596EA" w14:textId="5F9FF88E" w:rsidR="00EF3049" w:rsidRPr="00077A0F" w:rsidRDefault="00EF3049" w:rsidP="00EF3049">
      <w:pPr>
        <w:pStyle w:val="a8"/>
        <w:spacing w:line="400" w:lineRule="exact"/>
        <w:ind w:firstLineChars="200" w:firstLine="480"/>
        <w:rPr>
          <w:rFonts w:ascii="仿宋" w:eastAsia="仿宋" w:hAnsi="仿宋"/>
          <w:sz w:val="24"/>
          <w:szCs w:val="24"/>
        </w:rPr>
      </w:pPr>
      <w:r w:rsidRPr="00077A0F">
        <w:rPr>
          <w:rFonts w:ascii="仿宋" w:eastAsia="仿宋" w:hAnsi="仿宋" w:hint="eastAsia"/>
          <w:sz w:val="24"/>
          <w:szCs w:val="24"/>
        </w:rPr>
        <w:t>优秀：能很好地完成实习任务，达到</w:t>
      </w:r>
      <w:r w:rsidR="00FC3A14">
        <w:rPr>
          <w:rFonts w:ascii="仿宋" w:eastAsia="仿宋" w:hAnsi="仿宋" w:hint="eastAsia"/>
          <w:sz w:val="24"/>
          <w:szCs w:val="24"/>
        </w:rPr>
        <w:t>实习题目</w:t>
      </w:r>
      <w:r w:rsidRPr="00077A0F">
        <w:rPr>
          <w:rFonts w:ascii="仿宋" w:eastAsia="仿宋" w:hAnsi="仿宋" w:hint="eastAsia"/>
          <w:sz w:val="24"/>
          <w:szCs w:val="24"/>
        </w:rPr>
        <w:t>规定的全部要求，实习报告能对实习内容进行全面、系统总结，并能运用学过的理论对某些问题加以分析。在考核时能比较圆满地回答问题，并有某些独到之处。学习态度端正，实习中无违纪行为。</w:t>
      </w:r>
    </w:p>
    <w:p w14:paraId="0A4B5B97" w14:textId="42D505D3" w:rsidR="00EF3049" w:rsidRPr="00077A0F" w:rsidRDefault="00EF3049" w:rsidP="00EF3049">
      <w:pPr>
        <w:pStyle w:val="a8"/>
        <w:spacing w:line="400" w:lineRule="exact"/>
        <w:ind w:firstLineChars="200" w:firstLine="480"/>
        <w:rPr>
          <w:rFonts w:ascii="仿宋" w:eastAsia="仿宋" w:hAnsi="仿宋"/>
          <w:sz w:val="24"/>
          <w:szCs w:val="24"/>
        </w:rPr>
      </w:pPr>
      <w:r w:rsidRPr="00077A0F">
        <w:rPr>
          <w:rFonts w:ascii="仿宋" w:eastAsia="仿宋" w:hAnsi="仿宋" w:hint="eastAsia"/>
          <w:sz w:val="24"/>
          <w:szCs w:val="24"/>
        </w:rPr>
        <w:t>良好：能较好地完成实习任务，达到实习</w:t>
      </w:r>
      <w:r w:rsidR="00FC3A14">
        <w:rPr>
          <w:rFonts w:ascii="仿宋" w:eastAsia="仿宋" w:hAnsi="仿宋" w:hint="eastAsia"/>
          <w:sz w:val="24"/>
          <w:szCs w:val="24"/>
        </w:rPr>
        <w:t>题目</w:t>
      </w:r>
      <w:r w:rsidRPr="00077A0F">
        <w:rPr>
          <w:rFonts w:ascii="仿宋" w:eastAsia="仿宋" w:hAnsi="仿宋" w:hint="eastAsia"/>
          <w:sz w:val="24"/>
          <w:szCs w:val="24"/>
        </w:rPr>
        <w:t>规定的全部要求，实习报告能对实习内容进行较全面、系统总结，考核时能比较圆满地回答问题。实习态度端正，实习中无违纪行为。</w:t>
      </w:r>
    </w:p>
    <w:p w14:paraId="08055566" w14:textId="0BAD6819" w:rsidR="00EF3049" w:rsidRPr="00077A0F" w:rsidRDefault="00EF3049" w:rsidP="00EF3049">
      <w:pPr>
        <w:pStyle w:val="a8"/>
        <w:spacing w:line="400" w:lineRule="exact"/>
        <w:ind w:firstLineChars="200" w:firstLine="480"/>
        <w:rPr>
          <w:rFonts w:ascii="仿宋" w:eastAsia="仿宋" w:hAnsi="仿宋"/>
          <w:sz w:val="24"/>
          <w:szCs w:val="24"/>
        </w:rPr>
      </w:pPr>
      <w:r w:rsidRPr="00077A0F">
        <w:rPr>
          <w:rFonts w:ascii="仿宋" w:eastAsia="仿宋" w:hAnsi="仿宋" w:hint="eastAsia"/>
          <w:sz w:val="24"/>
          <w:szCs w:val="24"/>
        </w:rPr>
        <w:t>中等：达到实习</w:t>
      </w:r>
      <w:r w:rsidR="00FC3A14">
        <w:rPr>
          <w:rFonts w:ascii="仿宋" w:eastAsia="仿宋" w:hAnsi="仿宋" w:hint="eastAsia"/>
          <w:sz w:val="24"/>
          <w:szCs w:val="24"/>
        </w:rPr>
        <w:t>题目</w:t>
      </w:r>
      <w:r w:rsidRPr="00077A0F">
        <w:rPr>
          <w:rFonts w:ascii="仿宋" w:eastAsia="仿宋" w:hAnsi="仿宋" w:hint="eastAsia"/>
          <w:sz w:val="24"/>
          <w:szCs w:val="24"/>
        </w:rPr>
        <w:t>规定的主要要求，实习报告能对实习内容进行较全面的总结，考核时能正确回答主要问题。实习态度基本端正，实习中无违纪行为。</w:t>
      </w:r>
    </w:p>
    <w:p w14:paraId="4FA9DD9B" w14:textId="29E23E08" w:rsidR="00EF3049" w:rsidRPr="00077A0F" w:rsidRDefault="00EF3049" w:rsidP="00EF3049">
      <w:pPr>
        <w:pStyle w:val="a8"/>
        <w:spacing w:line="400" w:lineRule="exact"/>
        <w:ind w:firstLineChars="200" w:firstLine="480"/>
        <w:rPr>
          <w:rFonts w:ascii="仿宋" w:eastAsia="仿宋" w:hAnsi="仿宋"/>
          <w:sz w:val="24"/>
          <w:szCs w:val="24"/>
        </w:rPr>
      </w:pPr>
      <w:r w:rsidRPr="00077A0F">
        <w:rPr>
          <w:rFonts w:ascii="仿宋" w:eastAsia="仿宋" w:hAnsi="仿宋" w:hint="eastAsia"/>
          <w:sz w:val="24"/>
          <w:szCs w:val="24"/>
        </w:rPr>
        <w:t>及格：实习态度端正，完成了实习的主要任务，达到实习</w:t>
      </w:r>
      <w:r w:rsidR="00FC3A14">
        <w:rPr>
          <w:rFonts w:ascii="仿宋" w:eastAsia="仿宋" w:hAnsi="仿宋" w:hint="eastAsia"/>
          <w:sz w:val="24"/>
          <w:szCs w:val="24"/>
        </w:rPr>
        <w:t>题目</w:t>
      </w:r>
      <w:r w:rsidRPr="00077A0F">
        <w:rPr>
          <w:rFonts w:ascii="仿宋" w:eastAsia="仿宋" w:hAnsi="仿宋" w:hint="eastAsia"/>
          <w:sz w:val="24"/>
          <w:szCs w:val="24"/>
        </w:rPr>
        <w:t>规定的基本要求，能完成实习报告，内容基本正确，但不够完整、系统，考核中能回答主要问题。实习中虽有一般违纪行为但能深刻认识，及时改正。</w:t>
      </w:r>
    </w:p>
    <w:p w14:paraId="42A75BF3" w14:textId="77777777" w:rsidR="00EF3049" w:rsidRPr="00077A0F" w:rsidRDefault="00EF3049" w:rsidP="00EF3049">
      <w:pPr>
        <w:pStyle w:val="a8"/>
        <w:spacing w:line="400" w:lineRule="exact"/>
        <w:ind w:firstLineChars="200" w:firstLine="480"/>
        <w:rPr>
          <w:rFonts w:ascii="仿宋" w:eastAsia="仿宋" w:hAnsi="仿宋"/>
          <w:sz w:val="24"/>
          <w:szCs w:val="24"/>
        </w:rPr>
      </w:pPr>
      <w:r w:rsidRPr="00077A0F">
        <w:rPr>
          <w:rFonts w:ascii="仿宋" w:eastAsia="仿宋" w:hAnsi="仿宋" w:hint="eastAsia"/>
          <w:sz w:val="24"/>
          <w:szCs w:val="24"/>
        </w:rPr>
        <w:t>不及格：凡具备下列条件之一者，均以不及格论处：</w:t>
      </w:r>
    </w:p>
    <w:p w14:paraId="297F4E8C" w14:textId="2C686531" w:rsidR="00EF3049" w:rsidRPr="00077A0F" w:rsidRDefault="00EF3049" w:rsidP="00EF3049">
      <w:pPr>
        <w:pStyle w:val="a8"/>
        <w:spacing w:line="400" w:lineRule="exact"/>
        <w:ind w:firstLineChars="200" w:firstLine="480"/>
        <w:rPr>
          <w:rFonts w:ascii="仿宋" w:eastAsia="仿宋" w:hAnsi="仿宋"/>
          <w:sz w:val="24"/>
          <w:szCs w:val="24"/>
        </w:rPr>
      </w:pPr>
      <w:r w:rsidRPr="00077A0F">
        <w:rPr>
          <w:rFonts w:ascii="仿宋" w:eastAsia="仿宋" w:hAnsi="仿宋" w:hint="eastAsia"/>
          <w:sz w:val="24"/>
          <w:szCs w:val="24"/>
        </w:rPr>
        <w:t>（1）未达到实习</w:t>
      </w:r>
      <w:r w:rsidR="00FC3A14">
        <w:rPr>
          <w:rFonts w:ascii="仿宋" w:eastAsia="仿宋" w:hAnsi="仿宋" w:hint="eastAsia"/>
          <w:sz w:val="24"/>
          <w:szCs w:val="24"/>
        </w:rPr>
        <w:t>题目</w:t>
      </w:r>
      <w:r w:rsidRPr="00077A0F">
        <w:rPr>
          <w:rFonts w:ascii="仿宋" w:eastAsia="仿宋" w:hAnsi="仿宋" w:hint="eastAsia"/>
          <w:sz w:val="24"/>
          <w:szCs w:val="24"/>
        </w:rPr>
        <w:t>规定的基本要求，实习报告马虎潦草，或内容有明显错误；考核时不能回答主要问题或有原则性错误；</w:t>
      </w:r>
    </w:p>
    <w:p w14:paraId="13F51F76" w14:textId="77777777" w:rsidR="00EF3049" w:rsidRPr="00077A0F" w:rsidRDefault="00EF3049" w:rsidP="00EF3049">
      <w:pPr>
        <w:pStyle w:val="a8"/>
        <w:spacing w:line="400" w:lineRule="exact"/>
        <w:ind w:firstLineChars="200" w:firstLine="480"/>
        <w:rPr>
          <w:rFonts w:ascii="仿宋" w:eastAsia="仿宋" w:hAnsi="仿宋"/>
          <w:sz w:val="24"/>
          <w:szCs w:val="24"/>
        </w:rPr>
      </w:pPr>
      <w:r w:rsidRPr="00077A0F">
        <w:rPr>
          <w:rFonts w:ascii="仿宋" w:eastAsia="仿宋" w:hAnsi="仿宋" w:hint="eastAsia"/>
          <w:sz w:val="24"/>
          <w:szCs w:val="24"/>
        </w:rPr>
        <w:lastRenderedPageBreak/>
        <w:t>（2）未参加实习的时间超过全部实习时间的三分之一以上者。（实习期间因故请假或无故缺席时间超过全部实习时间三分之一以上者，应令其补足或重新实习，否则其实习成绩按不及格处理。）</w:t>
      </w:r>
    </w:p>
    <w:p w14:paraId="3DC4BA19" w14:textId="77777777" w:rsidR="00EF3049" w:rsidRPr="00077A0F" w:rsidRDefault="00EF3049" w:rsidP="00EF3049">
      <w:pPr>
        <w:pStyle w:val="a8"/>
        <w:spacing w:line="400" w:lineRule="exact"/>
        <w:ind w:firstLineChars="200" w:firstLine="480"/>
        <w:rPr>
          <w:rFonts w:ascii="仿宋" w:eastAsia="仿宋" w:hAnsi="仿宋"/>
          <w:sz w:val="24"/>
          <w:szCs w:val="24"/>
        </w:rPr>
      </w:pPr>
      <w:r w:rsidRPr="00077A0F">
        <w:rPr>
          <w:rFonts w:ascii="仿宋" w:eastAsia="仿宋" w:hAnsi="仿宋" w:hint="eastAsia"/>
          <w:sz w:val="24"/>
          <w:szCs w:val="24"/>
        </w:rPr>
        <w:t>（3）实习中有违纪行为，教育不改，或有严重违纪行为者。</w:t>
      </w:r>
    </w:p>
    <w:p w14:paraId="3C16EE34" w14:textId="77777777" w:rsidR="00EF3049" w:rsidRPr="00EF3049" w:rsidRDefault="00EF3049" w:rsidP="006B689B">
      <w:pPr>
        <w:pStyle w:val="a7"/>
        <w:ind w:left="360" w:firstLineChars="0" w:firstLine="0"/>
      </w:pPr>
    </w:p>
    <w:sectPr w:rsidR="00EF3049" w:rsidRPr="00EF30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39652" w14:textId="77777777" w:rsidR="00B60EDB" w:rsidRDefault="00B60EDB" w:rsidP="007356AF">
      <w:r>
        <w:separator/>
      </w:r>
    </w:p>
  </w:endnote>
  <w:endnote w:type="continuationSeparator" w:id="0">
    <w:p w14:paraId="07EC8D2B" w14:textId="77777777" w:rsidR="00B60EDB" w:rsidRDefault="00B60EDB" w:rsidP="0073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AB4D3" w14:textId="77777777" w:rsidR="00B60EDB" w:rsidRDefault="00B60EDB" w:rsidP="007356AF">
      <w:r>
        <w:separator/>
      </w:r>
    </w:p>
  </w:footnote>
  <w:footnote w:type="continuationSeparator" w:id="0">
    <w:p w14:paraId="03AF74DC" w14:textId="77777777" w:rsidR="00B60EDB" w:rsidRDefault="00B60EDB" w:rsidP="00735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04383"/>
    <w:multiLevelType w:val="hybridMultilevel"/>
    <w:tmpl w:val="85B61C8C"/>
    <w:lvl w:ilvl="0" w:tplc="A2042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F7"/>
    <w:rsid w:val="00057355"/>
    <w:rsid w:val="00077A0F"/>
    <w:rsid w:val="006B689B"/>
    <w:rsid w:val="00725F0F"/>
    <w:rsid w:val="007356AF"/>
    <w:rsid w:val="00A33074"/>
    <w:rsid w:val="00B60EDB"/>
    <w:rsid w:val="00BC0444"/>
    <w:rsid w:val="00BF3538"/>
    <w:rsid w:val="00CD3805"/>
    <w:rsid w:val="00EF3049"/>
    <w:rsid w:val="00F930F7"/>
    <w:rsid w:val="00FC3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95F5D"/>
  <w15:chartTrackingRefBased/>
  <w15:docId w15:val="{4CDB1D9F-DF1B-4312-8208-A160470F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6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56AF"/>
    <w:rPr>
      <w:sz w:val="18"/>
      <w:szCs w:val="18"/>
    </w:rPr>
  </w:style>
  <w:style w:type="paragraph" w:styleId="a5">
    <w:name w:val="footer"/>
    <w:basedOn w:val="a"/>
    <w:link w:val="a6"/>
    <w:uiPriority w:val="99"/>
    <w:unhideWhenUsed/>
    <w:rsid w:val="007356AF"/>
    <w:pPr>
      <w:tabs>
        <w:tab w:val="center" w:pos="4153"/>
        <w:tab w:val="right" w:pos="8306"/>
      </w:tabs>
      <w:snapToGrid w:val="0"/>
      <w:jc w:val="left"/>
    </w:pPr>
    <w:rPr>
      <w:sz w:val="18"/>
      <w:szCs w:val="18"/>
    </w:rPr>
  </w:style>
  <w:style w:type="character" w:customStyle="1" w:styleId="a6">
    <w:name w:val="页脚 字符"/>
    <w:basedOn w:val="a0"/>
    <w:link w:val="a5"/>
    <w:uiPriority w:val="99"/>
    <w:rsid w:val="007356AF"/>
    <w:rPr>
      <w:sz w:val="18"/>
      <w:szCs w:val="18"/>
    </w:rPr>
  </w:style>
  <w:style w:type="paragraph" w:styleId="a7">
    <w:name w:val="List Paragraph"/>
    <w:basedOn w:val="a"/>
    <w:uiPriority w:val="34"/>
    <w:qFormat/>
    <w:rsid w:val="006B689B"/>
    <w:pPr>
      <w:ind w:firstLineChars="200" w:firstLine="420"/>
    </w:pPr>
  </w:style>
  <w:style w:type="character" w:customStyle="1" w:styleId="1">
    <w:name w:val="纯文本 字符1"/>
    <w:link w:val="a8"/>
    <w:locked/>
    <w:rsid w:val="00EF3049"/>
    <w:rPr>
      <w:rFonts w:ascii="宋体" w:hAnsi="Courier New" w:cs="宋体"/>
      <w:szCs w:val="21"/>
    </w:rPr>
  </w:style>
  <w:style w:type="paragraph" w:styleId="a8">
    <w:name w:val="Plain Text"/>
    <w:basedOn w:val="a"/>
    <w:link w:val="1"/>
    <w:rsid w:val="00EF3049"/>
    <w:pPr>
      <w:adjustRightInd w:val="0"/>
      <w:spacing w:line="312" w:lineRule="atLeast"/>
      <w:textAlignment w:val="baseline"/>
    </w:pPr>
    <w:rPr>
      <w:rFonts w:ascii="宋体" w:hAnsi="Courier New" w:cs="宋体"/>
      <w:szCs w:val="21"/>
    </w:rPr>
  </w:style>
  <w:style w:type="character" w:customStyle="1" w:styleId="a9">
    <w:name w:val="纯文本 字符"/>
    <w:basedOn w:val="a0"/>
    <w:uiPriority w:val="99"/>
    <w:semiHidden/>
    <w:rsid w:val="00EF3049"/>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2021-03-24T06:41:00Z</dcterms:created>
  <dc:creator>lenovo</dc:creator>
  <lastModifiedBy>lenovo</lastModifiedBy>
  <dcterms:modified xsi:type="dcterms:W3CDTF">2021-03-31T07:27:00Z</dcterms:modified>
  <revision>6</revision>
</coreProperties>
</file>